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D1BBB" w14:textId="77777777" w:rsidR="00BE0447" w:rsidRDefault="00BE0447" w:rsidP="00BE0447">
      <w:r>
        <w:t>Here’s a breakdown of the statistics and strategies related to users bypassing affiliate links, based on the latest data and industry insights:</w:t>
      </w:r>
    </w:p>
    <w:p w14:paraId="701D802A" w14:textId="77777777" w:rsidR="00BE0447" w:rsidRDefault="00BE0447" w:rsidP="00BE0447"/>
    <w:p w14:paraId="36CAC40B" w14:textId="77777777" w:rsidR="00BE0447" w:rsidRDefault="00BE0447" w:rsidP="00BE0447">
      <w:r>
        <w:t>---</w:t>
      </w:r>
    </w:p>
    <w:p w14:paraId="1BCFAC58" w14:textId="77777777" w:rsidR="00BE0447" w:rsidRDefault="00BE0447" w:rsidP="00BE0447"/>
    <w:p w14:paraId="0913775A" w14:textId="77777777" w:rsidR="00BE0447" w:rsidRDefault="00BE0447" w:rsidP="00BE0447">
      <w:r>
        <w:t xml:space="preserve">### **Statistics on Users Bypassing Affiliate Links**  </w:t>
      </w:r>
    </w:p>
    <w:p w14:paraId="4AD660D5" w14:textId="77777777" w:rsidR="00BE0447" w:rsidRDefault="00BE0447" w:rsidP="00BE0447">
      <w:r>
        <w:t xml:space="preserve">1. **Direct Navigation </w:t>
      </w:r>
      <w:proofErr w:type="spellStart"/>
      <w:r>
        <w:t>Behavior</w:t>
      </w:r>
      <w:proofErr w:type="spellEnd"/>
      <w:r>
        <w:t xml:space="preserve">**:  </w:t>
      </w:r>
    </w:p>
    <w:p w14:paraId="1D4D9A81" w14:textId="77777777" w:rsidR="00BE0447" w:rsidRDefault="00BE0447" w:rsidP="00BE0447">
      <w:r>
        <w:t xml:space="preserve">   - While specific statistics on users bypassing affiliate links are not explicitly provided in the search results, indirect data suggests this is a common issue. For example:  </w:t>
      </w:r>
    </w:p>
    <w:p w14:paraId="452D1982" w14:textId="77777777" w:rsidR="00BE0447" w:rsidRDefault="00BE0447" w:rsidP="00BE0447">
      <w:r>
        <w:t xml:space="preserve">     - **74% of US online shoppers visit multiple affiliate websites** before making a purchase, indicating they may research via affiliate content but finalize purchases through direct channels .  </w:t>
      </w:r>
    </w:p>
    <w:p w14:paraId="6E38777A" w14:textId="77777777" w:rsidR="00BE0447" w:rsidRDefault="00BE0447" w:rsidP="00BE0447">
      <w:r>
        <w:t xml:space="preserve">     - **Affiliate marketing drives only 16% of US e-commerce transactions**, implying that a significant portion of sales occur outside affiliate-referred traffic .  </w:t>
      </w:r>
    </w:p>
    <w:p w14:paraId="074C68B4" w14:textId="77777777" w:rsidR="00BE0447" w:rsidRDefault="00BE0447" w:rsidP="00BE0447"/>
    <w:p w14:paraId="19596BBA" w14:textId="77777777" w:rsidR="00BE0447" w:rsidRDefault="00BE0447" w:rsidP="00BE0447">
      <w:r>
        <w:t xml:space="preserve">2. **Cookie Duration Impact**:  </w:t>
      </w:r>
    </w:p>
    <w:p w14:paraId="16868A1A" w14:textId="77777777" w:rsidR="00BE0447" w:rsidRDefault="00BE0447" w:rsidP="00BE0447">
      <w:r>
        <w:t xml:space="preserve">   - Platforms like Amazon Associates use a **24-hour cookie window** (extended to 90 days if items are added to a cart). Shorter cookie durations increase the likelihood of affiliates losing commissions if users return later without the tracking link .  </w:t>
      </w:r>
    </w:p>
    <w:p w14:paraId="426CBE85" w14:textId="77777777" w:rsidR="00BE0447" w:rsidRDefault="00BE0447" w:rsidP="00BE0447"/>
    <w:p w14:paraId="60D5BB32" w14:textId="77777777" w:rsidR="00BE0447" w:rsidRDefault="00BE0447" w:rsidP="00BE0447">
      <w:r>
        <w:t xml:space="preserve">3. **Conversion Rate Context**:  </w:t>
      </w:r>
    </w:p>
    <w:p w14:paraId="027B66ED" w14:textId="77777777" w:rsidR="00BE0447" w:rsidRDefault="00BE0447" w:rsidP="00BE0447">
      <w:r>
        <w:t xml:space="preserve">   - The average affiliate conversion rate is **1-3%**, meaning 97-99% of clicks do not result in sales. This highlights the challenge of retaining users through the entire buyer journey .  </w:t>
      </w:r>
    </w:p>
    <w:p w14:paraId="53284BF1" w14:textId="77777777" w:rsidR="00BE0447" w:rsidRDefault="00BE0447" w:rsidP="00BE0447"/>
    <w:p w14:paraId="4BF63F15" w14:textId="77777777" w:rsidR="00BE0447" w:rsidRDefault="00BE0447" w:rsidP="00BE0447">
      <w:r>
        <w:t>---</w:t>
      </w:r>
    </w:p>
    <w:p w14:paraId="40DEF400" w14:textId="77777777" w:rsidR="00BE0447" w:rsidRDefault="00BE0447" w:rsidP="00BE0447"/>
    <w:p w14:paraId="44438901" w14:textId="77777777" w:rsidR="00BE0447" w:rsidRDefault="00BE0447" w:rsidP="00BE0447">
      <w:r>
        <w:t xml:space="preserve">### **Strategies to Prevent Users from Bypassing Affiliate Links**  </w:t>
      </w:r>
    </w:p>
    <w:p w14:paraId="6DEBBF81" w14:textId="77777777" w:rsidR="00BE0447" w:rsidRDefault="00BE0447" w:rsidP="00BE0447">
      <w:r>
        <w:t xml:space="preserve">#### 1. **Create Irresistible, Link-Exclusive Incentives**  </w:t>
      </w:r>
    </w:p>
    <w:p w14:paraId="081EB765" w14:textId="77777777" w:rsidR="00BE0447" w:rsidRDefault="00BE0447" w:rsidP="00BE0447">
      <w:r>
        <w:t xml:space="preserve">   - Offer **discount codes, free bonuses, or VIP access** only available through your affiliate link. For example:  </w:t>
      </w:r>
    </w:p>
    <w:p w14:paraId="1D6E572A" w14:textId="77777777" w:rsidR="00BE0447" w:rsidRDefault="00BE0447" w:rsidP="00BE0447">
      <w:r>
        <w:t xml:space="preserve">     - Provide a "free checklist" or "exclusive webinar" for users who purchase via your link .  </w:t>
      </w:r>
    </w:p>
    <w:p w14:paraId="2D12A5F3" w14:textId="77777777" w:rsidR="00BE0447" w:rsidRDefault="00BE0447" w:rsidP="00BE0447">
      <w:r>
        <w:t xml:space="preserve">     - Negotiate custom coupon codes with brands (e.g., "SAVE20") to incentivize direct clicks .  </w:t>
      </w:r>
    </w:p>
    <w:p w14:paraId="3F751DE4" w14:textId="77777777" w:rsidR="00BE0447" w:rsidRDefault="00BE0447" w:rsidP="00BE0447"/>
    <w:p w14:paraId="0B0879AA" w14:textId="77777777" w:rsidR="00BE0447" w:rsidRDefault="00BE0447" w:rsidP="00BE0447">
      <w:r>
        <w:t xml:space="preserve">#### 2. **Optimize Content for Immediate Action**  </w:t>
      </w:r>
    </w:p>
    <w:p w14:paraId="5F302D52" w14:textId="77777777" w:rsidR="00BE0447" w:rsidRDefault="00BE0447" w:rsidP="00BE0447">
      <w:r>
        <w:lastRenderedPageBreak/>
        <w:t xml:space="preserve">   - Use **urgency-driven CTAs** like “Click here to unlock today’s deal” or “Limited-time offer expires in 2 hours” .  </w:t>
      </w:r>
    </w:p>
    <w:p w14:paraId="56479654" w14:textId="77777777" w:rsidR="00BE0447" w:rsidRDefault="00BE0447" w:rsidP="00BE0447">
      <w:r>
        <w:t xml:space="preserve">   - Embed links in **middle-of-funnel content** (e.g., comparison guides, tutorials) where users are closer to purchasing decisions .  </w:t>
      </w:r>
    </w:p>
    <w:p w14:paraId="135EF1CE" w14:textId="77777777" w:rsidR="00BE0447" w:rsidRDefault="00BE0447" w:rsidP="00BE0447"/>
    <w:p w14:paraId="3C6F24C8" w14:textId="77777777" w:rsidR="00BE0447" w:rsidRDefault="00BE0447" w:rsidP="00BE0447">
      <w:r>
        <w:t xml:space="preserve">#### 3. **Leverage Retargeting and Cookie Extensions**  </w:t>
      </w:r>
    </w:p>
    <w:p w14:paraId="0EE2E84C" w14:textId="77777777" w:rsidR="00BE0447" w:rsidRDefault="00BE0447" w:rsidP="00BE0447">
      <w:r>
        <w:t xml:space="preserve">   - Partner with platforms offering **longer cookie durations** (e.g., </w:t>
      </w:r>
      <w:proofErr w:type="spellStart"/>
      <w:r>
        <w:t>Systeme.io’s</w:t>
      </w:r>
      <w:proofErr w:type="spellEnd"/>
      <w:r>
        <w:t xml:space="preserve"> lifetime cookie) to retain credit for delayed purchases .  </w:t>
      </w:r>
    </w:p>
    <w:p w14:paraId="31F664B5" w14:textId="77777777" w:rsidR="00BE0447" w:rsidRDefault="00BE0447" w:rsidP="00BE0447">
      <w:r>
        <w:t xml:space="preserve">   - Use **retargeting ads** to remind users who clicked your link but didn’t convert, nudging them back to the affiliate-tracked page .  </w:t>
      </w:r>
    </w:p>
    <w:p w14:paraId="548236F7" w14:textId="77777777" w:rsidR="00BE0447" w:rsidRDefault="00BE0447" w:rsidP="00BE0447"/>
    <w:p w14:paraId="228378F3" w14:textId="77777777" w:rsidR="00BE0447" w:rsidRDefault="00BE0447" w:rsidP="00BE0447">
      <w:r>
        <w:t xml:space="preserve">#### 4. **Build Trust and Authority**  </w:t>
      </w:r>
    </w:p>
    <w:p w14:paraId="28C3C63D" w14:textId="77777777" w:rsidR="00BE0447" w:rsidRDefault="00BE0447" w:rsidP="00BE0447">
      <w:r>
        <w:t xml:space="preserve">   - **Transparency**: Disclose affiliate relationships upfront to build credibility. For example: “I earn a commission if you buy through my link, but I only recommend products I trust” .  </w:t>
      </w:r>
    </w:p>
    <w:p w14:paraId="7998E255" w14:textId="77777777" w:rsidR="00BE0447" w:rsidRDefault="00BE0447" w:rsidP="00BE0447">
      <w:r>
        <w:t xml:space="preserve">   - **In-depth reviews**: Include pros/cons, personal experiences, and video demos to position yourself as a trusted advisor rather than a salesperson .  </w:t>
      </w:r>
    </w:p>
    <w:p w14:paraId="792FBE5A" w14:textId="77777777" w:rsidR="00BE0447" w:rsidRDefault="00BE0447" w:rsidP="00BE0447"/>
    <w:p w14:paraId="37A67D0E" w14:textId="77777777" w:rsidR="00BE0447" w:rsidRDefault="00BE0447" w:rsidP="00BE0447">
      <w:r>
        <w:t xml:space="preserve">#### 5. **Technical and UX Optimizations**  </w:t>
      </w:r>
    </w:p>
    <w:p w14:paraId="09184D64" w14:textId="77777777" w:rsidR="00BE0447" w:rsidRDefault="00BE0447" w:rsidP="00BE0447">
      <w:r>
        <w:t xml:space="preserve">   - **Mobile-first design**: Ensure affiliate links are easily clickable on mobile devices, as **50% of affiliate traffic comes from mobile users** .  </w:t>
      </w:r>
    </w:p>
    <w:p w14:paraId="045DBDDD" w14:textId="77777777" w:rsidR="00BE0447" w:rsidRDefault="00BE0447" w:rsidP="00BE0447">
      <w:r>
        <w:t xml:space="preserve">   - **Link cloaking**: Use tools like Pretty Links to create clean, memorable URLs (e.g., yoursite.com/deal) instead of long, suspicious-looking affiliate links .  </w:t>
      </w:r>
    </w:p>
    <w:p w14:paraId="1B49742B" w14:textId="77777777" w:rsidR="00BE0447" w:rsidRDefault="00BE0447" w:rsidP="00BE0447"/>
    <w:p w14:paraId="6BFA67E4" w14:textId="77777777" w:rsidR="00BE0447" w:rsidRDefault="00BE0447" w:rsidP="00BE0447">
      <w:r>
        <w:t xml:space="preserve">#### 6. **Diversify Traffic Sources**  </w:t>
      </w:r>
    </w:p>
    <w:p w14:paraId="0070809B" w14:textId="77777777" w:rsidR="00BE0447" w:rsidRDefault="00BE0447" w:rsidP="00BE0447">
      <w:r>
        <w:t xml:space="preserve">   - Combine SEO-driven content (69% of affiliates rely on SEO) with **native ads** (e.g., Outbrain) and social media retargeting to capture users at multiple touchpoints .  </w:t>
      </w:r>
    </w:p>
    <w:p w14:paraId="770267A3" w14:textId="77777777" w:rsidR="00BE0447" w:rsidRDefault="00BE0447" w:rsidP="00BE0447">
      <w:r>
        <w:t xml:space="preserve">   - Use **QR codes in offline promotions** (e.g., print materials) to drive tracked traffic directly to affiliate landing pages .  </w:t>
      </w:r>
    </w:p>
    <w:p w14:paraId="324ED44C" w14:textId="77777777" w:rsidR="00BE0447" w:rsidRDefault="00BE0447" w:rsidP="00BE0447"/>
    <w:p w14:paraId="15334533" w14:textId="77777777" w:rsidR="00BE0447" w:rsidRDefault="00BE0447" w:rsidP="00BE0447">
      <w:r>
        <w:t>---</w:t>
      </w:r>
    </w:p>
    <w:p w14:paraId="6AF263FB" w14:textId="77777777" w:rsidR="00BE0447" w:rsidRDefault="00BE0447" w:rsidP="00BE0447"/>
    <w:p w14:paraId="6FF285B3" w14:textId="77777777" w:rsidR="00BE0447" w:rsidRDefault="00BE0447" w:rsidP="00BE0447">
      <w:r>
        <w:t xml:space="preserve">### **Key Takeaways**  </w:t>
      </w:r>
    </w:p>
    <w:p w14:paraId="573DEAC5" w14:textId="4600050F" w:rsidR="00000000" w:rsidRDefault="00BE0447" w:rsidP="00BE0447">
      <w:r>
        <w:t>While bypassing affiliate links remains a challenge, strategies like exclusive incentives, trust-building, and retargeting can mitigate losses. Focus on creating value that makes your link the most appealing path to purchase. For deeper insights, explore platforms like [Impact](https://www.impact.com) or [</w:t>
      </w:r>
      <w:proofErr w:type="spellStart"/>
      <w:r>
        <w:t>ShareASale</w:t>
      </w:r>
      <w:proofErr w:type="spellEnd"/>
      <w:r>
        <w:t>](https://www.shareasale.com) for advanced tracking tools .</w:t>
      </w:r>
    </w:p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E0447"/>
    <w:rsid w:val="000B3321"/>
    <w:rsid w:val="00431DDD"/>
    <w:rsid w:val="00BE0447"/>
    <w:rsid w:val="00C83081"/>
    <w:rsid w:val="00EA0071"/>
    <w:rsid w:val="00F727BC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E1FA5"/>
  <w15:chartTrackingRefBased/>
  <w15:docId w15:val="{632C2B90-5792-4747-9DB2-F44BB940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BE0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4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4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4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4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4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4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4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4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4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4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4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4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4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4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4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4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4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4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4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4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4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44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2025-05-01T21:23:00Z</dcterms:created>
  <dcterms:modified xsi:type="dcterms:W3CDTF">2025-05-01T21:24:00Z</dcterms:modified>
</cp:coreProperties>
</file>